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3CE0">
      <w:pPr>
        <w:spacing w:line="480" w:lineRule="exact"/>
        <w:ind w:firstLine="560" w:firstLineChars="200"/>
        <w:jc w:val="left"/>
        <w:rPr>
          <w:rFonts w:hint="eastAsia" w:eastAsia="仿宋_GB2312"/>
          <w:b/>
          <w:sz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72413991">
      <w:pPr>
        <w:spacing w:line="480" w:lineRule="exact"/>
        <w:ind w:firstLine="643" w:firstLineChars="200"/>
        <w:jc w:val="center"/>
        <w:rPr>
          <w:rFonts w:eastAsia="仿宋_GB2312"/>
          <w:sz w:val="32"/>
        </w:rPr>
      </w:pPr>
      <w:r>
        <w:rPr>
          <w:rFonts w:hint="eastAsia" w:eastAsia="仿宋_GB2312"/>
          <w:b/>
          <w:sz w:val="32"/>
        </w:rPr>
        <w:t>化工行业特有工种职业技能鉴定申请表</w:t>
      </w:r>
    </w:p>
    <w:tbl>
      <w:tblPr>
        <w:tblStyle w:val="4"/>
        <w:tblW w:w="86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540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411"/>
        <w:gridCol w:w="410"/>
        <w:gridCol w:w="41"/>
        <w:gridCol w:w="370"/>
        <w:gridCol w:w="349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 w14:paraId="24087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66B1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984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DB2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95C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266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DFE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43B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08075B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3DCF3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9ED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8429D">
            <w:pPr>
              <w:jc w:val="center"/>
              <w:rPr>
                <w:rFonts w:eastAsia="仿宋_GB2312"/>
                <w:sz w:val="24"/>
              </w:rPr>
            </w:pPr>
          </w:p>
          <w:p w14:paraId="75BF40F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272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DFF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89A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8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E42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3E0D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FE6C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CD3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  <w:r>
              <w:rPr>
                <w:rFonts w:hint="eastAsia" w:eastAsia="仿宋_GB2312"/>
                <w:sz w:val="24"/>
                <w:lang w:val="en-US" w:eastAsia="zh-CN"/>
              </w:rPr>
              <w:t>/学院</w:t>
            </w:r>
            <w:r>
              <w:rPr>
                <w:rFonts w:hint="eastAsia" w:eastAsia="仿宋_GB2312"/>
                <w:sz w:val="24"/>
              </w:rPr>
              <w:t>、专业及班级</w:t>
            </w:r>
          </w:p>
        </w:tc>
        <w:tc>
          <w:tcPr>
            <w:tcW w:w="306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52208">
            <w:pPr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13E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联系电话（区号）</w:t>
            </w:r>
          </w:p>
        </w:tc>
        <w:tc>
          <w:tcPr>
            <w:tcW w:w="18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2FDBF"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812DB">
            <w:pPr>
              <w:rPr>
                <w:rFonts w:eastAsia="仿宋_GB2312"/>
                <w:sz w:val="24"/>
              </w:rPr>
            </w:pPr>
          </w:p>
        </w:tc>
      </w:tr>
      <w:tr w14:paraId="7598A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D1D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306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F4EEA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9BD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8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B64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B8D675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1268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4B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电子信箱</w:t>
            </w:r>
          </w:p>
        </w:tc>
        <w:tc>
          <w:tcPr>
            <w:tcW w:w="7401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1AF7F">
            <w:pPr>
              <w:rPr>
                <w:rFonts w:eastAsia="仿宋_GB2312"/>
                <w:sz w:val="24"/>
              </w:rPr>
            </w:pPr>
          </w:p>
        </w:tc>
      </w:tr>
      <w:tr w14:paraId="77949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837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87BD5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33DEC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F8E0A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B8074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D21F6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C152F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67BA1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F591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8414B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D28E2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747C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8A48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C148C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BB1AC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52D57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D5BB5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B587C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79B13D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C58E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EA2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现所持《职业资格证书》编号</w:t>
            </w:r>
          </w:p>
        </w:tc>
        <w:tc>
          <w:tcPr>
            <w:tcW w:w="523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36BA1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申报鉴定高级考生，填写已获得中级证书编号</w:t>
            </w:r>
          </w:p>
        </w:tc>
      </w:tr>
      <w:tr w14:paraId="06F41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A344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发证单位</w:t>
            </w:r>
          </w:p>
        </w:tc>
        <w:tc>
          <w:tcPr>
            <w:tcW w:w="6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CF36B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中国石油和化学工业联合会</w:t>
            </w:r>
          </w:p>
        </w:tc>
      </w:tr>
      <w:tr w14:paraId="4B580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665C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E4E06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以</w:t>
            </w:r>
            <w:r>
              <w:rPr>
                <w:rFonts w:hint="eastAsia" w:eastAsia="仿宋_GB2312" w:cs="Times New Roman"/>
                <w:color w:val="FF0000"/>
                <w:sz w:val="24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证书为准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DE6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专业工种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600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以</w:t>
            </w:r>
            <w:r>
              <w:rPr>
                <w:rFonts w:hint="eastAsia" w:eastAsia="仿宋_GB2312" w:cs="Times New Roman"/>
                <w:color w:val="FF0000"/>
                <w:sz w:val="24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证书为准</w:t>
            </w:r>
          </w:p>
        </w:tc>
      </w:tr>
      <w:tr w14:paraId="0A094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C9E9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F7CBD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中级（四级）（仅申报高级填写）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FEC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从事本工种工龄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0F4E2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</w:tr>
      <w:tr w14:paraId="400FD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5B0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申报鉴定工种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0997E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选填：</w:t>
            </w:r>
            <w:r>
              <w:rPr>
                <w:rFonts w:hint="eastAsia" w:eastAsia="仿宋_GB2312" w:cs="Times New Roman"/>
                <w:color w:val="FF0000"/>
                <w:sz w:val="24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废水处理工/</w:t>
            </w:r>
            <w:r>
              <w:rPr>
                <w:rFonts w:hint="eastAsia" w:eastAsia="仿宋_GB2312" w:cs="Times New Roman"/>
                <w:color w:val="FF0000"/>
                <w:sz w:val="24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lang w:val="en-US" w:eastAsia="zh-CN"/>
              </w:rPr>
              <w:t>废气治理工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4ED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申报鉴定级别</w:t>
            </w: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D30D7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选填：中级/高级</w:t>
            </w:r>
          </w:p>
        </w:tc>
      </w:tr>
      <w:tr w14:paraId="2C03B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EDE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鉴定前培训时间</w:t>
            </w:r>
          </w:p>
        </w:tc>
        <w:tc>
          <w:tcPr>
            <w:tcW w:w="6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FC05F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2025年5月</w:t>
            </w:r>
          </w:p>
        </w:tc>
      </w:tr>
      <w:tr w14:paraId="0DA12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E06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申请鉴定时间</w:t>
            </w:r>
          </w:p>
        </w:tc>
        <w:tc>
          <w:tcPr>
            <w:tcW w:w="6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35010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2025年5月</w:t>
            </w:r>
          </w:p>
        </w:tc>
      </w:tr>
      <w:tr w14:paraId="28A17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1BBE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</w:t>
            </w:r>
          </w:p>
          <w:p w14:paraId="4286E59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</w:t>
            </w:r>
          </w:p>
          <w:p w14:paraId="30546E0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站</w:t>
            </w:r>
          </w:p>
          <w:p w14:paraId="4BD54E6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5B0F88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941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05193">
            <w:pPr>
              <w:jc w:val="center"/>
              <w:rPr>
                <w:rFonts w:hint="eastAsia" w:eastAsia="仿宋_GB2312"/>
                <w:sz w:val="24"/>
              </w:rPr>
            </w:pPr>
          </w:p>
          <w:p w14:paraId="35F460FD">
            <w:pPr>
              <w:jc w:val="center"/>
              <w:rPr>
                <w:rFonts w:hint="eastAsia" w:eastAsia="仿宋_GB2312"/>
                <w:sz w:val="24"/>
              </w:rPr>
            </w:pPr>
          </w:p>
          <w:p w14:paraId="4E8F2B86">
            <w:pPr>
              <w:jc w:val="center"/>
              <w:rPr>
                <w:rFonts w:eastAsia="仿宋_GB2312"/>
                <w:sz w:val="24"/>
              </w:rPr>
            </w:pPr>
          </w:p>
          <w:p w14:paraId="34FCCE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职业技能鉴定站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14:paraId="65C9BB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年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 日</w:t>
            </w:r>
          </w:p>
        </w:tc>
      </w:tr>
      <w:tr w14:paraId="19E83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1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D8F39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60D22706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</w:t>
            </w:r>
          </w:p>
          <w:p w14:paraId="7CC2E818">
            <w:pPr>
              <w:jc w:val="center"/>
              <w:rPr>
                <w:rFonts w:eastAsia="仿宋_GB2312"/>
                <w:sz w:val="24"/>
              </w:rPr>
            </w:pPr>
          </w:p>
          <w:p w14:paraId="78D11F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  <w:p w14:paraId="1E5A870E">
            <w:pPr>
              <w:jc w:val="center"/>
              <w:rPr>
                <w:rFonts w:eastAsia="仿宋_GB2312"/>
                <w:sz w:val="24"/>
              </w:rPr>
            </w:pPr>
          </w:p>
          <w:p w14:paraId="2F47CF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1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8F10B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 w14:paraId="31E99AF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B60CC"/>
    <w:rsid w:val="69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1" w:firstLineChars="97"/>
    </w:pPr>
    <w:rPr>
      <w:rFonts w:ascii="Times New Roman" w:hAnsi="Times New Roman" w:eastAsia="方正姚体" w:cs="Times New Roman"/>
      <w:b/>
      <w:color w:val="FF0000"/>
      <w:spacing w:val="53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1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2025-04-14T01:50:00Z</dcterms:created>
  <dc:creator>Administrator</dc:creator>
  <cp:lastModifiedBy>dinnes</cp:lastModifiedBy>
  <dcterms:modified xsi:type="dcterms:W3CDTF">2025-04-14T02:21:24Z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eyJoZGlkIjoiOGM4OGZiNDYyODJmOGQ0NmIxYmMxZDgyNzI0ZGJhNzUiLCJ1c2VySWQiOiIxMDE2OTA5MjMyIn0=</vt:lpwstr>
  </property>
  <property fmtid="{D5CDD505-2E9C-101B-9397-08002B2CF9AE}" pid="4" name="ICV">
    <vt:lpwstr>0C388F7220134CAE963B5CC56332126E_12</vt:lpwstr>
  </property>
</Properties>
</file>